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46" w:rsidRPr="006E5953" w:rsidRDefault="00A75326" w:rsidP="005A003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="00936E46" w:rsidRPr="006E5953">
        <w:rPr>
          <w:rFonts w:ascii="Times New Roman" w:hAnsi="Times New Roman"/>
          <w:b/>
          <w:sz w:val="24"/>
          <w:szCs w:val="24"/>
          <w:u w:val="single"/>
        </w:rPr>
        <w:t>Пояснительная записка.</w:t>
      </w:r>
    </w:p>
    <w:p w:rsidR="00936E46" w:rsidRPr="006E5953" w:rsidRDefault="00936E46" w:rsidP="00936E46">
      <w:pPr>
        <w:spacing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 xml:space="preserve">Рабочая программа по ручному труду составлена на основе Программы специальных (коррекционных) образовательных учреждений </w:t>
      </w:r>
      <w:r w:rsidRPr="006E5953">
        <w:rPr>
          <w:rFonts w:ascii="Times New Roman" w:hAnsi="Times New Roman"/>
          <w:sz w:val="24"/>
          <w:szCs w:val="24"/>
          <w:lang w:val="en-US"/>
        </w:rPr>
        <w:t>VIII</w:t>
      </w:r>
      <w:r w:rsidRPr="006E5953">
        <w:rPr>
          <w:rFonts w:ascii="Times New Roman" w:hAnsi="Times New Roman"/>
          <w:sz w:val="24"/>
          <w:szCs w:val="24"/>
        </w:rPr>
        <w:t xml:space="preserve"> вида для 1-4</w:t>
      </w:r>
      <w:r w:rsidRPr="006E59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5953">
        <w:rPr>
          <w:rFonts w:ascii="Times New Roman" w:hAnsi="Times New Roman"/>
          <w:sz w:val="24"/>
          <w:szCs w:val="24"/>
        </w:rPr>
        <w:t>кл</w:t>
      </w:r>
      <w:proofErr w:type="spellEnd"/>
      <w:r w:rsidRPr="006E5953">
        <w:rPr>
          <w:rFonts w:ascii="Times New Roman" w:hAnsi="Times New Roman"/>
          <w:sz w:val="24"/>
          <w:szCs w:val="24"/>
        </w:rPr>
        <w:t>.:</w:t>
      </w:r>
      <w:r w:rsidRPr="006E5953">
        <w:rPr>
          <w:rFonts w:ascii="Times New Roman" w:hAnsi="Times New Roman"/>
          <w:i/>
          <w:sz w:val="24"/>
          <w:szCs w:val="24"/>
        </w:rPr>
        <w:t xml:space="preserve"> </w:t>
      </w:r>
      <w:r w:rsidRPr="006E5953">
        <w:rPr>
          <w:rFonts w:ascii="Times New Roman" w:hAnsi="Times New Roman"/>
          <w:sz w:val="24"/>
          <w:szCs w:val="24"/>
        </w:rPr>
        <w:t>Под ред. В. В. Воронковой.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Обучение труду в младших  классах  направлено на решение следующих задач:</w:t>
      </w:r>
    </w:p>
    <w:p w:rsidR="00936E46" w:rsidRPr="006E5953" w:rsidRDefault="00936E46" w:rsidP="00936E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 xml:space="preserve">воспитание положительных качеств личности ученика (трудолюбия, настойчивости, умения работать в коллективе); </w:t>
      </w:r>
    </w:p>
    <w:p w:rsidR="00936E46" w:rsidRPr="006E5953" w:rsidRDefault="00936E46" w:rsidP="00936E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 xml:space="preserve">формирование трудовых качеств, обучение доступным приемам труда, развитие самостоятельности в труде, привитие интереса к труду; </w:t>
      </w:r>
    </w:p>
    <w:p w:rsidR="00936E46" w:rsidRPr="006E5953" w:rsidRDefault="00936E46" w:rsidP="00936E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 xml:space="preserve">формирование организационных умений в труде – правильно располагать на нём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 </w:t>
      </w:r>
    </w:p>
    <w:p w:rsidR="00936E46" w:rsidRPr="006E5953" w:rsidRDefault="00936E46" w:rsidP="00936E46">
      <w:pPr>
        <w:spacing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 xml:space="preserve">Наряду с этими задачами на занятиях трудом в коррекционных образовательных учреждениях VIII вида решаются и специальные задачи, направленные на коррекцию умственной деятельности школьников. </w:t>
      </w:r>
      <w:r w:rsidRPr="006E5953">
        <w:rPr>
          <w:rFonts w:ascii="Times New Roman" w:hAnsi="Times New Roman"/>
          <w:sz w:val="24"/>
          <w:szCs w:val="24"/>
        </w:rPr>
        <w:br/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      Уроки труда должны быть тесно связаны с уроками чтения и развития речи, рисования, математики.</w:t>
      </w:r>
      <w:r w:rsidRPr="006E5953">
        <w:rPr>
          <w:rFonts w:ascii="Times New Roman" w:hAnsi="Times New Roman"/>
          <w:sz w:val="24"/>
          <w:szCs w:val="24"/>
        </w:rPr>
        <w:br/>
        <w:t>      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  <w:r w:rsidRPr="006E5953">
        <w:rPr>
          <w:rFonts w:ascii="Times New Roman" w:hAnsi="Times New Roman"/>
          <w:sz w:val="24"/>
          <w:szCs w:val="24"/>
        </w:rPr>
        <w:br/>
        <w:t>Предусмотрены следующие виды труда: работа с глиной и пластилином; работа с природными материалами; работа с бумагой и картоном;</w:t>
      </w:r>
      <w:r w:rsidRPr="006E5953">
        <w:rPr>
          <w:rFonts w:ascii="Times New Roman" w:hAnsi="Times New Roman"/>
          <w:sz w:val="24"/>
          <w:szCs w:val="24"/>
        </w:rPr>
        <w:br/>
        <w:t>работа с текстильными материалами.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br/>
      </w:r>
      <w:r w:rsidRPr="006E5953">
        <w:rPr>
          <w:rFonts w:ascii="Times New Roman" w:hAnsi="Times New Roman"/>
          <w:b/>
          <w:sz w:val="24"/>
          <w:szCs w:val="24"/>
          <w:u w:val="single"/>
        </w:rPr>
        <w:t>Программа предусматривает:</w:t>
      </w:r>
    </w:p>
    <w:p w:rsidR="00936E46" w:rsidRPr="006E5953" w:rsidRDefault="00936E46" w:rsidP="00936E4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- достижение планируемых результатов всеми  обучающимися, в том числе с ОВЗ;</w:t>
      </w:r>
    </w:p>
    <w:p w:rsidR="00936E46" w:rsidRPr="006E5953" w:rsidRDefault="00936E46" w:rsidP="00936E4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 w:rsidRPr="006E595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E5953">
        <w:rPr>
          <w:rFonts w:ascii="Times New Roman" w:hAnsi="Times New Roman"/>
          <w:sz w:val="24"/>
          <w:szCs w:val="24"/>
        </w:rPr>
        <w:t xml:space="preserve"> типа;</w:t>
      </w:r>
    </w:p>
    <w:p w:rsidR="00936E46" w:rsidRPr="006E5953" w:rsidRDefault="00936E46" w:rsidP="00936E4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 и дополнительного образования, с использованием возможностей образовательного учреждения.</w:t>
      </w:r>
    </w:p>
    <w:p w:rsidR="00936E46" w:rsidRPr="006E5953" w:rsidRDefault="00936E46" w:rsidP="00936E4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953">
        <w:rPr>
          <w:rFonts w:ascii="Times New Roman" w:hAnsi="Times New Roman"/>
          <w:b/>
          <w:sz w:val="24"/>
          <w:szCs w:val="24"/>
          <w:u w:val="single"/>
        </w:rPr>
        <w:t>2. Планируемые результаты</w:t>
      </w:r>
    </w:p>
    <w:p w:rsidR="00936E46" w:rsidRPr="006E5953" w:rsidRDefault="00936E46" w:rsidP="00936E46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5953">
        <w:rPr>
          <w:rFonts w:ascii="Times New Roman" w:hAnsi="Times New Roman"/>
          <w:i/>
          <w:sz w:val="24"/>
          <w:szCs w:val="24"/>
          <w:u w:val="single"/>
        </w:rPr>
        <w:t>Основные требования к знаниям и умениям учащихся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5953">
        <w:rPr>
          <w:rFonts w:ascii="Times New Roman" w:hAnsi="Times New Roman"/>
          <w:i/>
          <w:sz w:val="24"/>
          <w:szCs w:val="24"/>
          <w:u w:val="single"/>
        </w:rPr>
        <w:t>Учащиеся должны уметь: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- ориентироваться в задании по вопросам и самостоятельно;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- сравнение образца с натуральным объектом, муляжом по вопросам учителя и самостоятельно;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lastRenderedPageBreak/>
        <w:t>- выполнение первого изделия каждого вида работ по показу учителя, сочетающемуся с инструкцией, остальных изделий – самостоятельно;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- умение придерживаться планирования при изготовлении изделия;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- пространственная ориентировка, умение на глаз и с помощью линейки определить высоту, длину и ширину изделия, обозначая размеры в сантиметрах, соблюдение пропорций и размеров, правильное расположение деталей;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 xml:space="preserve">- самостоятельно употреблять в речи слов, обозначающих пространственные признаки предметов; 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5953">
        <w:rPr>
          <w:rFonts w:ascii="Times New Roman" w:hAnsi="Times New Roman"/>
          <w:i/>
          <w:sz w:val="24"/>
          <w:szCs w:val="24"/>
          <w:u w:val="single"/>
        </w:rPr>
        <w:t>Учащиеся должны знать: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- основные приемы работы с различными материалами;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- составлять план работы над изделием, давать словесный отчёт и анализ своего изделия;</w:t>
      </w:r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5953">
        <w:rPr>
          <w:rFonts w:ascii="Times New Roman" w:hAnsi="Times New Roman"/>
          <w:sz w:val="24"/>
          <w:szCs w:val="24"/>
        </w:rPr>
        <w:t>- отвечать полными предложениями, употребляя в речи слова, обозначающие пространственные признаки предметов: большой - маленький, высокий – низкий, широкий – узкий, и слова, обозначающие пространственные отношения предметов: впереди, справа – слева;</w:t>
      </w:r>
      <w:proofErr w:type="gramEnd"/>
    </w:p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- узнавать и называть основные геометрические формы и тела.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6E46" w:rsidRPr="006E5953" w:rsidRDefault="00936E46" w:rsidP="00936E46">
      <w:pPr>
        <w:spacing w:line="240" w:lineRule="auto"/>
        <w:ind w:left="1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953">
        <w:rPr>
          <w:rFonts w:ascii="Times New Roman" w:hAnsi="Times New Roman"/>
          <w:b/>
          <w:sz w:val="24"/>
          <w:szCs w:val="24"/>
          <w:u w:val="single"/>
        </w:rPr>
        <w:t>3.Учебный план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858"/>
        <w:gridCol w:w="558"/>
        <w:gridCol w:w="677"/>
        <w:gridCol w:w="1361"/>
        <w:gridCol w:w="630"/>
        <w:gridCol w:w="605"/>
        <w:gridCol w:w="1361"/>
        <w:gridCol w:w="805"/>
      </w:tblGrid>
      <w:tr w:rsidR="00936E46" w:rsidRPr="006E5953" w:rsidTr="00AF3312">
        <w:trPr>
          <w:trHeight w:val="542"/>
        </w:trPr>
        <w:tc>
          <w:tcPr>
            <w:tcW w:w="2977" w:type="dxa"/>
            <w:vMerge w:val="restart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E595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5953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6E5953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6E59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  <w:gridSpan w:val="7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6E595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6E46" w:rsidRPr="006E5953" w:rsidTr="00AF3312">
        <w:trPr>
          <w:trHeight w:val="382"/>
        </w:trPr>
        <w:tc>
          <w:tcPr>
            <w:tcW w:w="0" w:type="auto"/>
            <w:vMerge/>
            <w:vAlign w:val="center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361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235" w:type="dxa"/>
            <w:gridSpan w:val="2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361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805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936E46" w:rsidRPr="006E5953" w:rsidTr="00AF3312">
        <w:trPr>
          <w:trHeight w:val="821"/>
        </w:trPr>
        <w:tc>
          <w:tcPr>
            <w:tcW w:w="0" w:type="auto"/>
            <w:vMerge/>
            <w:vAlign w:val="center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E59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77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61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I</w:t>
            </w:r>
          </w:p>
        </w:tc>
        <w:tc>
          <w:tcPr>
            <w:tcW w:w="630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605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61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II</w:t>
            </w:r>
          </w:p>
        </w:tc>
        <w:tc>
          <w:tcPr>
            <w:tcW w:w="805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E46" w:rsidRPr="006E5953" w:rsidTr="00AF3312">
        <w:trPr>
          <w:trHeight w:val="382"/>
        </w:trPr>
        <w:tc>
          <w:tcPr>
            <w:tcW w:w="2977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858" w:type="dxa"/>
          </w:tcPr>
          <w:p w:rsidR="00936E46" w:rsidRPr="006E5953" w:rsidRDefault="00936E46" w:rsidP="00AF33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936E46" w:rsidRPr="006E5953" w:rsidRDefault="00936E46" w:rsidP="00AF33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36E46" w:rsidRPr="006E5953" w:rsidRDefault="00936E46" w:rsidP="00AF33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36E46" w:rsidRPr="006E5953" w:rsidRDefault="00936E46" w:rsidP="00AF33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36E46" w:rsidRPr="006E5953" w:rsidRDefault="00936E46" w:rsidP="00AF33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36E46" w:rsidRPr="006E5953" w:rsidRDefault="00936E46" w:rsidP="00AF33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36E46" w:rsidRPr="006E5953" w:rsidRDefault="00936E46" w:rsidP="00AF33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36E46" w:rsidRPr="006E5953" w:rsidRDefault="00936E46" w:rsidP="00AF33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E46" w:rsidRPr="006E5953" w:rsidRDefault="00936E46" w:rsidP="00936E4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6E46" w:rsidRPr="006E5953" w:rsidRDefault="00936E46" w:rsidP="00936E4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5953">
        <w:rPr>
          <w:rFonts w:ascii="Times New Roman" w:hAnsi="Times New Roman"/>
          <w:b/>
          <w:sz w:val="24"/>
          <w:szCs w:val="24"/>
          <w:u w:val="single"/>
        </w:rPr>
        <w:t>4. Система оценки достижения планируемых результатов по трудовому обучению: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92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2212"/>
      </w:tblGrid>
      <w:tr w:rsidR="00936E46" w:rsidRPr="006E5953" w:rsidTr="00AF3312">
        <w:tc>
          <w:tcPr>
            <w:tcW w:w="1368" w:type="dxa"/>
            <w:tcBorders>
              <w:tl2br w:val="single" w:sz="4" w:space="0" w:color="auto"/>
            </w:tcBorders>
          </w:tcPr>
          <w:p w:rsidR="00936E46" w:rsidRPr="006E5953" w:rsidRDefault="00936E46" w:rsidP="00AF33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 xml:space="preserve">       Уровень</w:t>
            </w:r>
          </w:p>
        </w:tc>
        <w:tc>
          <w:tcPr>
            <w:tcW w:w="2340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E5953">
              <w:rPr>
                <w:rFonts w:ascii="Times New Roman" w:hAnsi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  <w:tc>
          <w:tcPr>
            <w:tcW w:w="2212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E5953">
              <w:rPr>
                <w:rFonts w:ascii="Times New Roman" w:hAnsi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</w:tr>
      <w:tr w:rsidR="00936E46" w:rsidRPr="006E5953" w:rsidTr="00AF3312">
        <w:tc>
          <w:tcPr>
            <w:tcW w:w="1368" w:type="dxa"/>
          </w:tcPr>
          <w:p w:rsidR="00936E46" w:rsidRPr="006E5953" w:rsidRDefault="00936E46" w:rsidP="00AF33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9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E595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340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Самостоятельное выполнение работы.</w:t>
            </w:r>
          </w:p>
        </w:tc>
        <w:tc>
          <w:tcPr>
            <w:tcW w:w="2212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Выполнение  работы с помощью учителя.</w:t>
            </w:r>
          </w:p>
        </w:tc>
      </w:tr>
      <w:tr w:rsidR="00936E46" w:rsidRPr="006E5953" w:rsidTr="00AF3312">
        <w:tc>
          <w:tcPr>
            <w:tcW w:w="1368" w:type="dxa"/>
          </w:tcPr>
          <w:p w:rsidR="00936E46" w:rsidRPr="006E5953" w:rsidRDefault="00936E46" w:rsidP="00AF33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59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E595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340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Самостоятельное выполнение работы.</w:t>
            </w:r>
          </w:p>
        </w:tc>
        <w:tc>
          <w:tcPr>
            <w:tcW w:w="2212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Выполнение  работы с помощью учителя.</w:t>
            </w:r>
          </w:p>
        </w:tc>
      </w:tr>
      <w:tr w:rsidR="00936E46" w:rsidRPr="006E5953" w:rsidTr="00AF3312">
        <w:tc>
          <w:tcPr>
            <w:tcW w:w="1368" w:type="dxa"/>
          </w:tcPr>
          <w:p w:rsidR="00936E46" w:rsidRPr="006E5953" w:rsidRDefault="00936E46" w:rsidP="00AF33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595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6E595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340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Самостоятельное выполнение работы.</w:t>
            </w:r>
          </w:p>
        </w:tc>
        <w:tc>
          <w:tcPr>
            <w:tcW w:w="2212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Выполнение  работы с помощью учителя.</w:t>
            </w:r>
          </w:p>
        </w:tc>
      </w:tr>
      <w:tr w:rsidR="00936E46" w:rsidRPr="006E5953" w:rsidTr="00AF3312">
        <w:tc>
          <w:tcPr>
            <w:tcW w:w="1368" w:type="dxa"/>
          </w:tcPr>
          <w:p w:rsidR="00936E46" w:rsidRPr="006E5953" w:rsidRDefault="00936E46" w:rsidP="00AF33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E595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340" w:type="dxa"/>
          </w:tcPr>
          <w:p w:rsidR="00936E46" w:rsidRPr="006E5953" w:rsidRDefault="00936E46" w:rsidP="00AF33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Самостоятельное выполнение работы.</w:t>
            </w:r>
          </w:p>
        </w:tc>
        <w:tc>
          <w:tcPr>
            <w:tcW w:w="2212" w:type="dxa"/>
          </w:tcPr>
          <w:p w:rsidR="00936E46" w:rsidRPr="006E5953" w:rsidRDefault="00936E46" w:rsidP="00AF33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Выполнение  работы с помощью учителя.</w:t>
            </w:r>
          </w:p>
        </w:tc>
      </w:tr>
    </w:tbl>
    <w:p w:rsidR="00936E46" w:rsidRPr="006E5953" w:rsidRDefault="00936E46" w:rsidP="00936E46">
      <w:pPr>
        <w:rPr>
          <w:rFonts w:ascii="Times New Roman" w:hAnsi="Times New Roman"/>
          <w:color w:val="000000"/>
          <w:sz w:val="24"/>
          <w:szCs w:val="24"/>
        </w:rPr>
      </w:pPr>
    </w:p>
    <w:p w:rsidR="00936E46" w:rsidRPr="006E5953" w:rsidRDefault="00936E46" w:rsidP="00936E46">
      <w:pPr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E5953">
        <w:rPr>
          <w:rFonts w:ascii="Times New Roman" w:hAnsi="Times New Roman"/>
          <w:b/>
          <w:color w:val="000000"/>
          <w:sz w:val="24"/>
          <w:szCs w:val="24"/>
          <w:u w:val="single"/>
        </w:rPr>
        <w:t>5. Содержание программы.</w:t>
      </w:r>
    </w:p>
    <w:p w:rsidR="00936E46" w:rsidRPr="006E5953" w:rsidRDefault="00936E46" w:rsidP="00936E46">
      <w:pPr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6E5953">
        <w:rPr>
          <w:rFonts w:ascii="Times New Roman" w:hAnsi="Times New Roman"/>
          <w:b/>
          <w:color w:val="000000"/>
          <w:sz w:val="24"/>
          <w:szCs w:val="24"/>
        </w:rPr>
        <w:t xml:space="preserve">Работа с бумагой и картоном. 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АППЛИКАЦИИ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1. Аппликация — орнамент (коврик). 2. Предметные аппликации (дом, автомобиль, жилая комната и т. д.).</w:t>
      </w:r>
      <w:r w:rsidRPr="006E5953">
        <w:rPr>
          <w:rFonts w:ascii="Times New Roman" w:hAnsi="Times New Roman"/>
          <w:sz w:val="24"/>
          <w:szCs w:val="24"/>
        </w:rPr>
        <w:br/>
        <w:t>      Круглые косоугольные детали размечаются по шаблонам, прямоугольные — по заданным размерам.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Инструменты: измерительная линейка, угольник, ножницы, кисти для клея, их применение, устройство и назначение. Клей и его свойства. Повторение свой</w:t>
      </w:r>
      <w:proofErr w:type="gramStart"/>
      <w:r w:rsidRPr="006E5953">
        <w:rPr>
          <w:rFonts w:ascii="Times New Roman" w:hAnsi="Times New Roman"/>
          <w:sz w:val="24"/>
          <w:szCs w:val="24"/>
        </w:rPr>
        <w:t>ств пр</w:t>
      </w:r>
      <w:proofErr w:type="gramEnd"/>
      <w:r w:rsidRPr="006E5953">
        <w:rPr>
          <w:rFonts w:ascii="Times New Roman" w:hAnsi="Times New Roman"/>
          <w:sz w:val="24"/>
          <w:szCs w:val="24"/>
        </w:rPr>
        <w:t>остейших геометрических фигур. Применяемые виды бумаги, их свойства. Основные цвета бумаги. Правила нанесения клея при наклеивании деталей на основание.</w:t>
      </w:r>
      <w:r w:rsidRPr="006E5953">
        <w:rPr>
          <w:rFonts w:ascii="Times New Roman" w:hAnsi="Times New Roman"/>
          <w:sz w:val="24"/>
          <w:szCs w:val="24"/>
        </w:rPr>
        <w:br/>
        <w:t>      Правила безопасности работы ножницами. Возможный брак при разметке деталей.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>      Разметка деталей по шаблону. Вырезание деталей ножницами. Разметка прямоугольных деталей с помощью измерительной линейки и угольника. Предварительное раскладывание и разметка положения деталей на основании. Наклеивание деталей. Контроль правильности изделия.</w:t>
      </w:r>
      <w:r w:rsidRPr="006E5953">
        <w:rPr>
          <w:rFonts w:ascii="Times New Roman" w:hAnsi="Times New Roman"/>
          <w:sz w:val="24"/>
          <w:szCs w:val="24"/>
        </w:rPr>
        <w:br/>
        <w:t>      Упражнение 1. Нахождение на линейке длин, заданных в миллиметрах.</w:t>
      </w:r>
      <w:r w:rsidRPr="006E5953">
        <w:rPr>
          <w:rFonts w:ascii="Times New Roman" w:hAnsi="Times New Roman"/>
          <w:sz w:val="24"/>
          <w:szCs w:val="24"/>
        </w:rPr>
        <w:br/>
        <w:t>      Упражнение 2. Вычерчивание отрезков длины, заданной в миллиметрах.</w:t>
      </w:r>
    </w:p>
    <w:p w:rsidR="00936E46" w:rsidRPr="006E5953" w:rsidRDefault="00936E46" w:rsidP="00936E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ОБЪЕМНЫЕ ИГРУШКИ ИЗ КАРТОНА И БУМАГИ</w:t>
      </w:r>
    </w:p>
    <w:p w:rsidR="00936E46" w:rsidRPr="006E5953" w:rsidRDefault="00936E46" w:rsidP="00936E46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1. Модель парашюта. 2. Модель планера. 3. Макет комнаты.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Краткие сведения об изготовлении бумаги. Свойства бумаги. Назначение реальных предметов, подлежащих моделированию. Материалы для моделей: бумага, картон, нитки, груз (для парашюта). Основные части планера: фюзеляж, крылья, стабилизатор, руль высоты, их назначение.</w:t>
      </w:r>
      <w:r w:rsidRPr="006E5953">
        <w:rPr>
          <w:rFonts w:ascii="Times New Roman" w:hAnsi="Times New Roman"/>
          <w:sz w:val="24"/>
          <w:szCs w:val="24"/>
        </w:rPr>
        <w:br/>
        <w:t>      Анализ рисунков реальных предметов и образцов моделей.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>      Разметка заготовок по шаблонам и заданным размерам. Украшение раскрашиванием и дополнение деталей рисованием. Складывание разверток. Опробование парашюта и планера в действии.</w:t>
      </w:r>
      <w:r w:rsidRPr="006E5953">
        <w:rPr>
          <w:rFonts w:ascii="Times New Roman" w:hAnsi="Times New Roman"/>
          <w:sz w:val="24"/>
          <w:szCs w:val="24"/>
        </w:rPr>
        <w:br/>
        <w:t>      Изготовление пространственного угла для модели комнаты. Изготовление деталей: окно, дверь, шкаф, стол, диван, стулья. Склеивание деталей.</w:t>
      </w:r>
    </w:p>
    <w:p w:rsidR="00936E46" w:rsidRPr="006E5953" w:rsidRDefault="00936E46" w:rsidP="00936E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ПАКЕТЫ И КОНВЕРТЫ</w:t>
      </w:r>
    </w:p>
    <w:p w:rsidR="00936E46" w:rsidRPr="006E5953" w:rsidRDefault="00936E46" w:rsidP="00936E46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lastRenderedPageBreak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1. Пакеты для семян. 2. Карманы для библиотечных формуляров. 3. Конверты для почтовых отправлений.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Назначение пакетов и конвертов. Виды и свойства бумаги, применяемой для пакетов и конвертов. Производство заготовок для пакетов и конвертов в промышленности. Фальцовка бумаги. Ее назначение и правила выполнения. Гладилка, переплетный нож. Их применение. Правила безопасной работы с переплетным ножом. Технические требования к готовой продукции. Виды возможного брака.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t>. Изготовление пакетов и конвертов из готовых разверток. Фальцовка разверток. Прием мазки нескольких конвертов одновременно. Изготовление изделий по разметке. Сборка и подклейка клапанов. Обжим готовых изделий. Контроль, подсчет изделий.</w:t>
      </w:r>
    </w:p>
    <w:p w:rsidR="00936E46" w:rsidRPr="006E5953" w:rsidRDefault="00936E46" w:rsidP="00936E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ЕЛОЧНЫЕ УКРАШЕНИЯ</w:t>
      </w:r>
    </w:p>
    <w:p w:rsidR="00936E46" w:rsidRPr="006E5953" w:rsidRDefault="00936E46" w:rsidP="00936E46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1. Фонарики. 2. Гирлянды. 3. Снежинки. 4. Корзиночки. 5. Полумаски. 6. Чемоданчики для новогодних подарков.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Виды бумаги для изготовления елочных украшений и игрушек (писчая, глянцевая, мраморная, цветная). Окрашивание бумаги. Необходимость пропитывания бумаги огнестойкими веществами. Эстетические требования к елочным украшениям.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>      Разметка заготовок по заданным размерам и шаблонам. Приемы экономии материала при разметке. Сборка и склеивание изделий. Выполнение работ с пооперационным разделением труда. Контроль и учет выполненной работы в течение занятия.</w:t>
      </w:r>
    </w:p>
    <w:p w:rsidR="00936E46" w:rsidRPr="006E5953" w:rsidRDefault="00936E46" w:rsidP="00936E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КОРОБКИ ОТКРЫТЫЕ</w:t>
      </w:r>
    </w:p>
    <w:p w:rsidR="00936E46" w:rsidRPr="006E5953" w:rsidRDefault="00936E46" w:rsidP="00936E46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коробки разных размеров и формы из тонкого картона.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 xml:space="preserve">. Сведения о получении картона. Свойства картона. Необходимость рицовки для сгибания развертки изделия. Названия элементов: </w:t>
      </w:r>
      <w:r w:rsidRPr="006E5953">
        <w:rPr>
          <w:rFonts w:ascii="Times New Roman" w:hAnsi="Times New Roman"/>
          <w:i/>
          <w:iCs/>
          <w:sz w:val="24"/>
          <w:szCs w:val="24"/>
        </w:rPr>
        <w:t xml:space="preserve">развертка, клапан. </w:t>
      </w:r>
      <w:r w:rsidRPr="006E5953">
        <w:rPr>
          <w:rFonts w:ascii="Times New Roman" w:hAnsi="Times New Roman"/>
          <w:sz w:val="24"/>
          <w:szCs w:val="24"/>
        </w:rPr>
        <w:t xml:space="preserve">Условные обозначения линий при разметке развертки (линии реза, </w:t>
      </w:r>
      <w:proofErr w:type="spellStart"/>
      <w:r w:rsidRPr="006E5953">
        <w:rPr>
          <w:rFonts w:ascii="Times New Roman" w:hAnsi="Times New Roman"/>
          <w:sz w:val="24"/>
          <w:szCs w:val="24"/>
        </w:rPr>
        <w:t>рицованные</w:t>
      </w:r>
      <w:proofErr w:type="spellEnd"/>
      <w:r w:rsidRPr="006E5953">
        <w:rPr>
          <w:rFonts w:ascii="Times New Roman" w:hAnsi="Times New Roman"/>
          <w:sz w:val="24"/>
          <w:szCs w:val="24"/>
        </w:rPr>
        <w:t xml:space="preserve"> линии сгиба, места нанесения клея). Правила безопасной рицовки картона.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>      Разметка заготовок по шаблонам. Нанесение условных обозначений. Раскрой по разметке. Рицовка линий сгиба. Срезание уголков на клапанах. Приклеивание клапанов. Оклейка коробки бумагой. Изготовление и приклеивание элементов украшающего орнамента.</w:t>
      </w:r>
      <w:r w:rsidRPr="006E5953">
        <w:rPr>
          <w:rFonts w:ascii="Times New Roman" w:hAnsi="Times New Roman"/>
          <w:sz w:val="24"/>
          <w:szCs w:val="24"/>
        </w:rPr>
        <w:br/>
        <w:t>      Самостоятельная работа.</w:t>
      </w:r>
    </w:p>
    <w:p w:rsidR="00936E46" w:rsidRPr="006E5953" w:rsidRDefault="00936E46" w:rsidP="00936E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РАБОТА С ТКАНЬЮ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ИЗГОТОВЛЕНИЕ ТКАНИ</w:t>
      </w:r>
      <w:r w:rsidRPr="006E5953">
        <w:rPr>
          <w:rFonts w:ascii="Times New Roman" w:hAnsi="Times New Roman"/>
          <w:sz w:val="24"/>
          <w:szCs w:val="24"/>
        </w:rPr>
        <w:br/>
        <w:t>      Изделие: макет полотняного переплетения нитей в ткани из полос цветной бумаги.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Применение тканей. Краткие сведения о получении нитей и ткани. Нити основы и нити утка. Самое простое переплетение нитей в ткани — полотняное. Ознакомление с другими видами переплетений. Анализ демонстрационного макета и раздаточных образцов тканей полотняного переплетения. Устройство и правила безопасной работы с ножницами.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 xml:space="preserve">      Разметка полосок основы. Резание полосок (полностью не отрезаются). Разрезание </w:t>
      </w:r>
      <w:r w:rsidRPr="006E5953">
        <w:rPr>
          <w:rFonts w:ascii="Times New Roman" w:hAnsi="Times New Roman"/>
          <w:sz w:val="24"/>
          <w:szCs w:val="24"/>
        </w:rPr>
        <w:lastRenderedPageBreak/>
        <w:t>полосок утка. Выполнение переплетения. Приклеивание концов полосок. Контроль выполненной работы.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САЛФЕТКИ-ПРИХВАТКИ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1. Салфетки для переноски горячей посуды из двух слоев ткани, с обработкой срезов украшающими стежками «через край». Выполняются из готового кроя. 2. Другие виды обработки салфеток-прихваток.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Цвета тканей и ниток. Швейная игла. Ее назначение и устройство. Правила безопасной работы при ручном шитье. Подбор и применение наперстков. Украшающий стежок «через край», правила его выполнения. Виды возможного брака и меры его устранения.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>      Вдевание нитки в иглу, завязывание узла. Обработка срезов. Контроль выполненных изделий.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ПОДУШЕЧКА ДЛЯ ИГЛ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. Подушечка 10×10 см, украшенная орнаментом из отделочных стежков.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Назначение изделия. Название ткани, понятие о стежках и строчках. Тамбурный и крестообразный стежки. Их форма и размеры (анализ увеличенных макетов стежков). Стачной шов. Частота стежков в ручном стачном шве. Лицевая и обратная детали подушечки.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>      Разметка отделочных строчек на лицевой детали изделия. Выполнение отделочных строчек. Стачивание боковых срезов ручным стачным швом. Вывертывание и набивка ватой подушечки. Обработка края косыми стежками. Изготовление и пришивание петельки из тесьмы. Контроль изделия.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РЕМОНТ ОДЕЖДЫ</w:t>
      </w:r>
      <w:r w:rsidRPr="006E5953">
        <w:rPr>
          <w:rFonts w:ascii="Times New Roman" w:hAnsi="Times New Roman"/>
          <w:sz w:val="24"/>
          <w:szCs w:val="24"/>
        </w:rPr>
        <w:br/>
        <w:t>      Виды работ: 1. Пришивание пуговиц. 2. Изготовление и пришивание вешалок к халатам и верхней одежде. 3. Стачивание распоровшегося шва.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Виды пуговиц и способы их пришивания. Нитки для пришивания пуговиц. Раскрой вешалки по долевой нитке. Последовательность стачивания распоровшегося шва.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936E46" w:rsidRPr="006E5953" w:rsidRDefault="00936E46" w:rsidP="00936E46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sz w:val="24"/>
          <w:szCs w:val="24"/>
        </w:rPr>
        <w:t>Определение места оторванной пуговицы. Пришивание пуговиц с образованием стойки. Закрепление нитки.</w:t>
      </w:r>
      <w:r w:rsidRPr="006E5953">
        <w:rPr>
          <w:rFonts w:ascii="Times New Roman" w:hAnsi="Times New Roman"/>
          <w:sz w:val="24"/>
          <w:szCs w:val="24"/>
        </w:rPr>
        <w:br/>
        <w:t>      Разметка линий сгибов на заготовке для вешалки. Загиб и наметывание. Прошивание вешалки стачным швом. Пришивание вешалки к одежде. Стачивание распоровшихся швов одежды ручным стачным швом.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МЯГКИЕ ИГРУШКИ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. Набивные игрушки из готового кроя (рыбки, гриб, заяц, медвежонок, утка и др.).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Анализ формы игрушек и название их частей. Дополнительные материалы: драп, фетр, кожа, мех, синтетические пленки, картон.</w:t>
      </w:r>
      <w:r w:rsidRPr="006E5953">
        <w:rPr>
          <w:rFonts w:ascii="Times New Roman" w:hAnsi="Times New Roman"/>
          <w:sz w:val="24"/>
          <w:szCs w:val="24"/>
        </w:rPr>
        <w:br/>
        <w:t>      Ткани для основных деталей: фланель, байка, ситец.</w:t>
      </w:r>
      <w:r w:rsidRPr="006E5953">
        <w:rPr>
          <w:rFonts w:ascii="Times New Roman" w:hAnsi="Times New Roman"/>
          <w:sz w:val="24"/>
          <w:szCs w:val="24"/>
        </w:rPr>
        <w:br/>
        <w:t>      Эстетические требования к изделиям.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 xml:space="preserve">      Разметка линий соединительного шва. Сметывание основных деталей и стачивание </w:t>
      </w:r>
      <w:r w:rsidRPr="006E5953">
        <w:rPr>
          <w:rFonts w:ascii="Times New Roman" w:hAnsi="Times New Roman"/>
          <w:sz w:val="24"/>
          <w:szCs w:val="24"/>
        </w:rPr>
        <w:lastRenderedPageBreak/>
        <w:t>обтачным швом. Вывертывание и набивка ватой. Пришивание и приклеивание дополнительных деталей. Анализ выполненных изделий.</w:t>
      </w:r>
    </w:p>
    <w:p w:rsidR="00936E46" w:rsidRPr="006E5953" w:rsidRDefault="00936E46" w:rsidP="00936E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РАБОТА С МЕТАЛЛОМ И ДРЕВЕСИНОЙ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ИЗДЕЛИЯ ИЗ ПРОВОЛОКИ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1. Декоративные фигуры зверей и птиц (</w:t>
      </w:r>
      <w:proofErr w:type="gramStart"/>
      <w:r w:rsidRPr="006E5953">
        <w:rPr>
          <w:rFonts w:ascii="Times New Roman" w:hAnsi="Times New Roman"/>
          <w:sz w:val="24"/>
          <w:szCs w:val="24"/>
        </w:rPr>
        <w:t>гибка</w:t>
      </w:r>
      <w:proofErr w:type="gramEnd"/>
      <w:r w:rsidRPr="006E5953">
        <w:rPr>
          <w:rFonts w:ascii="Times New Roman" w:hAnsi="Times New Roman"/>
          <w:sz w:val="24"/>
          <w:szCs w:val="24"/>
        </w:rPr>
        <w:t xml:space="preserve"> по контуру рисунка). 2. Цепочки в 2 и 3 оборота. 3. Подставки для книг. 4. Головоломки.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Стальная, алюминиевая, медная проволока. Применение проволоки и различия свой</w:t>
      </w:r>
      <w:proofErr w:type="gramStart"/>
      <w:r w:rsidRPr="006E5953">
        <w:rPr>
          <w:rFonts w:ascii="Times New Roman" w:hAnsi="Times New Roman"/>
          <w:sz w:val="24"/>
          <w:szCs w:val="24"/>
        </w:rPr>
        <w:t>ств пр</w:t>
      </w:r>
      <w:proofErr w:type="gramEnd"/>
      <w:r w:rsidRPr="006E5953">
        <w:rPr>
          <w:rFonts w:ascii="Times New Roman" w:hAnsi="Times New Roman"/>
          <w:sz w:val="24"/>
          <w:szCs w:val="24"/>
        </w:rPr>
        <w:t>оволоки из разных металлов. Миллиметр — основная мера длины в слесарном и столярном деле. Устройство измерительной линейки. Кусачки, острогубцы, плоскогубцы, круглогубцы. Их устройство, применение и правила безопасности при работе с проволокой.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>      Отмеривание заготовок из проволоки по заданным размерам. Изгибание мягкой проволоки в руках по рисунку. Навивание спирали на оправке. Откусывание колец для цепочки. Соединение колец в цепочку.</w:t>
      </w:r>
      <w:r w:rsidRPr="006E5953">
        <w:rPr>
          <w:rFonts w:ascii="Times New Roman" w:hAnsi="Times New Roman"/>
          <w:sz w:val="24"/>
          <w:szCs w:val="24"/>
        </w:rPr>
        <w:br/>
        <w:t>      Последовательное изгибание заготовки стальной проволоки при изготовлении подставки для книги (ориентировка по предметным образцам-полуфабрикатам). Контроль и оценка правильности выполненных изделий.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ИЗДЕЛИЯ ИЗ ЖЕСТИ И ТОНКОЛИСТОВОГО МЕТАЛЛА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1. Коробочки из вырезанных по размерам заготовок. 2. Игрушка «летающий пропеллер».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 xml:space="preserve">. Свойства и применение жести, тонколистового металла (кровельной стали). Инструменты и приспособления: чертилка, ручные ножницы по металлу, киянка, напильник плоский </w:t>
      </w:r>
      <w:proofErr w:type="spellStart"/>
      <w:r w:rsidRPr="006E5953">
        <w:rPr>
          <w:rFonts w:ascii="Times New Roman" w:hAnsi="Times New Roman"/>
          <w:sz w:val="24"/>
          <w:szCs w:val="24"/>
        </w:rPr>
        <w:t>личневый</w:t>
      </w:r>
      <w:proofErr w:type="spellEnd"/>
      <w:r w:rsidRPr="006E5953">
        <w:rPr>
          <w:rFonts w:ascii="Times New Roman" w:hAnsi="Times New Roman"/>
          <w:sz w:val="24"/>
          <w:szCs w:val="24"/>
        </w:rPr>
        <w:t>, оправки, тиски. Правила безопасной работы чертилкой и ножницами.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 xml:space="preserve">      Разметка контура изделия по шаблону. Вырезание заготовки с креплением ножниц в тисках. Притупление кромок </w:t>
      </w:r>
      <w:proofErr w:type="spellStart"/>
      <w:r w:rsidRPr="006E5953">
        <w:rPr>
          <w:rFonts w:ascii="Times New Roman" w:hAnsi="Times New Roman"/>
          <w:sz w:val="24"/>
          <w:szCs w:val="24"/>
        </w:rPr>
        <w:t>личневым</w:t>
      </w:r>
      <w:proofErr w:type="spellEnd"/>
      <w:r w:rsidRPr="006E5953">
        <w:rPr>
          <w:rFonts w:ascii="Times New Roman" w:hAnsi="Times New Roman"/>
          <w:sz w:val="24"/>
          <w:szCs w:val="24"/>
        </w:rPr>
        <w:t xml:space="preserve"> напильником. </w:t>
      </w:r>
      <w:proofErr w:type="gramStart"/>
      <w:r w:rsidRPr="006E5953">
        <w:rPr>
          <w:rFonts w:ascii="Times New Roman" w:hAnsi="Times New Roman"/>
          <w:sz w:val="24"/>
          <w:szCs w:val="24"/>
        </w:rPr>
        <w:t>Гибка</w:t>
      </w:r>
      <w:proofErr w:type="gramEnd"/>
      <w:r w:rsidRPr="006E5953">
        <w:rPr>
          <w:rFonts w:ascii="Times New Roman" w:hAnsi="Times New Roman"/>
          <w:sz w:val="24"/>
          <w:szCs w:val="24"/>
        </w:rPr>
        <w:t xml:space="preserve"> заготовки на оправке.</w:t>
      </w:r>
      <w:r w:rsidRPr="006E5953">
        <w:rPr>
          <w:rFonts w:ascii="Times New Roman" w:hAnsi="Times New Roman"/>
          <w:sz w:val="24"/>
          <w:szCs w:val="24"/>
        </w:rPr>
        <w:br/>
        <w:t xml:space="preserve">      Разметка заготовки летающего пропеллера по размерам. Разметка, </w:t>
      </w:r>
      <w:proofErr w:type="spellStart"/>
      <w:r w:rsidRPr="006E5953">
        <w:rPr>
          <w:rFonts w:ascii="Times New Roman" w:hAnsi="Times New Roman"/>
          <w:sz w:val="24"/>
          <w:szCs w:val="24"/>
        </w:rPr>
        <w:t>прогибание</w:t>
      </w:r>
      <w:proofErr w:type="spellEnd"/>
      <w:r w:rsidRPr="006E5953">
        <w:rPr>
          <w:rFonts w:ascii="Times New Roman" w:hAnsi="Times New Roman"/>
          <w:sz w:val="24"/>
          <w:szCs w:val="24"/>
        </w:rPr>
        <w:t xml:space="preserve"> отверстий под штифты и зачистка заусенцев напильником. Изгибание круга из тонкой стальной проволоки. Крепление пропеллера в круге (</w:t>
      </w:r>
      <w:proofErr w:type="spellStart"/>
      <w:r w:rsidRPr="006E5953">
        <w:rPr>
          <w:rFonts w:ascii="Times New Roman" w:hAnsi="Times New Roman"/>
          <w:sz w:val="24"/>
          <w:szCs w:val="24"/>
        </w:rPr>
        <w:t>зафальцовкой</w:t>
      </w:r>
      <w:proofErr w:type="spellEnd"/>
      <w:r w:rsidRPr="006E5953">
        <w:rPr>
          <w:rFonts w:ascii="Times New Roman" w:hAnsi="Times New Roman"/>
          <w:sz w:val="24"/>
          <w:szCs w:val="24"/>
        </w:rPr>
        <w:t xml:space="preserve"> проволоки на концах пропеллера). Пропеллер запускается с помощью катушки с двумя штифтами на торце и стержня.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ИЗДЕЛИЯ ИЗ ДРЕВЕСИНЫ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1. Игрушечная мебель (из выстроганных по ширине и толщине заготовок). 2. Модели транспортных средств: повозка, трактор, грузовой автомобиль (колеса изготавливают учащиеся старших классов), корабль. 3. Поделки из природных материалов.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Распространенные в данной местности породы деревьев. Свойства их древесины: твердость, цвет, рисунок (текстура), запах, обрабатываемость.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Инструменты</w:t>
      </w:r>
      <w:r w:rsidRPr="006E5953">
        <w:rPr>
          <w:rFonts w:ascii="Times New Roman" w:hAnsi="Times New Roman"/>
          <w:sz w:val="24"/>
          <w:szCs w:val="24"/>
        </w:rPr>
        <w:t xml:space="preserve">: пила-ножовка, </w:t>
      </w:r>
      <w:proofErr w:type="spellStart"/>
      <w:r w:rsidRPr="006E5953">
        <w:rPr>
          <w:rFonts w:ascii="Times New Roman" w:hAnsi="Times New Roman"/>
          <w:sz w:val="24"/>
          <w:szCs w:val="24"/>
        </w:rPr>
        <w:t>драчевый</w:t>
      </w:r>
      <w:proofErr w:type="spellEnd"/>
      <w:r w:rsidRPr="006E5953">
        <w:rPr>
          <w:rFonts w:ascii="Times New Roman" w:hAnsi="Times New Roman"/>
          <w:sz w:val="24"/>
          <w:szCs w:val="24"/>
        </w:rPr>
        <w:t xml:space="preserve"> напильник, молоток, клещи, шило, буравчики.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Материалы</w:t>
      </w:r>
      <w:r w:rsidRPr="006E5953">
        <w:rPr>
          <w:rFonts w:ascii="Times New Roman" w:hAnsi="Times New Roman"/>
          <w:sz w:val="24"/>
          <w:szCs w:val="24"/>
        </w:rPr>
        <w:t>: гвозди, клей, шкурка. Правила безопасной работы при пилении. Ознакомление учащихся с изделиями из сучков, веток, корней деревьев.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 xml:space="preserve">      Анализ образцов изделий и технических рисунков их деталей. Разметка деталей по </w:t>
      </w:r>
      <w:r w:rsidRPr="006E5953">
        <w:rPr>
          <w:rFonts w:ascii="Times New Roman" w:hAnsi="Times New Roman"/>
          <w:sz w:val="24"/>
          <w:szCs w:val="24"/>
        </w:rPr>
        <w:lastRenderedPageBreak/>
        <w:t>заданным размерам. Отпиливание ножовкой и обработка деталей напильником, шкуркой. Сборка на гвоздях и клею. Крепление дополнительных деталей, раскраска.</w:t>
      </w:r>
      <w:r w:rsidRPr="006E5953">
        <w:rPr>
          <w:rFonts w:ascii="Times New Roman" w:hAnsi="Times New Roman"/>
          <w:sz w:val="24"/>
          <w:szCs w:val="24"/>
        </w:rPr>
        <w:br/>
        <w:t>      Подбор сучков и веток для изготовления фигур животных, человека. Сборка путем засверливания отверстий буравчиком, склеивания.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ИЗДЕЛИЯ ИЗ ФАНЕРЫ (ВЫПИЛИВАНИЕ ЛОБЗИКОМ И ВЫЖИГАНИЕ)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1. Силуэты с преимущественно прямоугольными кромками (сельский дом, грузовая автомашина). 2. Силуэты птиц и зверей.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Лобзик ручной. Устройство, приемы работы, правила безопасности.</w:t>
      </w:r>
      <w:r w:rsidRPr="006E5953">
        <w:rPr>
          <w:rFonts w:ascii="Times New Roman" w:hAnsi="Times New Roman"/>
          <w:sz w:val="24"/>
          <w:szCs w:val="24"/>
        </w:rPr>
        <w:br/>
        <w:t>      Фанера. Различие фанеры по толщине. Технологические свойства фанеры.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Отделочные материалы</w:t>
      </w:r>
      <w:r w:rsidRPr="006E5953">
        <w:rPr>
          <w:rFonts w:ascii="Times New Roman" w:hAnsi="Times New Roman"/>
          <w:sz w:val="24"/>
          <w:szCs w:val="24"/>
        </w:rPr>
        <w:t>: шкурка, бесцветный лак, олифа. Их свойства и применение.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>      Перевод рисунка на заготовку с помощью копировальной бумаги. Крепление заготовки при ручном выпиливании. Приемы выпиливания на изгибах контура кромки изделия. Шлифовка изделия шкуркой. Выжигание. Подрисовка и раскраска. Нанесение бесцветного лака.</w:t>
      </w:r>
      <w:r w:rsidRPr="006E5953">
        <w:rPr>
          <w:rFonts w:ascii="Times New Roman" w:hAnsi="Times New Roman"/>
          <w:sz w:val="24"/>
          <w:szCs w:val="24"/>
        </w:rPr>
        <w:br/>
        <w:t xml:space="preserve">      Упражнения. Выполнение установочных упражнений в выпиливании лобзиком и выжигании на </w:t>
      </w:r>
      <w:proofErr w:type="spellStart"/>
      <w:r w:rsidRPr="006E5953">
        <w:rPr>
          <w:rFonts w:ascii="Times New Roman" w:hAnsi="Times New Roman"/>
          <w:sz w:val="24"/>
          <w:szCs w:val="24"/>
        </w:rPr>
        <w:t>материалоотходах</w:t>
      </w:r>
      <w:proofErr w:type="spellEnd"/>
      <w:r w:rsidRPr="006E5953">
        <w:rPr>
          <w:rFonts w:ascii="Times New Roman" w:hAnsi="Times New Roman"/>
          <w:sz w:val="24"/>
          <w:szCs w:val="24"/>
        </w:rPr>
        <w:t>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Самостоятельная работа</w:t>
      </w:r>
    </w:p>
    <w:p w:rsidR="00936E46" w:rsidRPr="006E5953" w:rsidRDefault="00936E46" w:rsidP="00936E4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РАБОТА С ПЛАСТИЧЕСКИМИ МАТЕРИАЛАМИ И РАСТВОРАМИ</w:t>
      </w:r>
      <w:r w:rsidRPr="006E5953">
        <w:rPr>
          <w:rFonts w:ascii="Times New Roman" w:hAnsi="Times New Roman"/>
          <w:b/>
          <w:bCs/>
          <w:sz w:val="24"/>
          <w:szCs w:val="24"/>
        </w:rPr>
        <w:br/>
        <w:t>(ПРОПЕДЕВТИКА ШТУКАТУРНО-МАЛЯРНОГО ДЕЛА)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ИЗДЕЛИЯ ИЗ ПЛАСТИЛИНА</w:t>
      </w:r>
      <w:r w:rsidRPr="006E5953">
        <w:rPr>
          <w:rFonts w:ascii="Times New Roman" w:hAnsi="Times New Roman"/>
          <w:sz w:val="24"/>
          <w:szCs w:val="24"/>
        </w:rPr>
        <w:br/>
        <w:t>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1. Геометрические тела. 2. Посуда. 3. Модели овощей, фруктов.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Правила подготовки рабочего места и материала. Свойства и цвета пластилина. Виды и назначение стеков. Эстетические требования к изделиям.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>      Анализ рисунка, предметного образца. Подготовка пластилина к работе. Выполнение уменьшенных моделей кирпичей по заданным размерам. Лепка моделей посуды, овощей, фруктов. Подбор цветового решения изделия.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ЗАГОТОВКА ГЛИНЫ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Виды и свойства глины. Применение глины. Оценка качества глины в полевых условиях. «Жирная» и «тощая» глины. Прием определения готовности глины к работе.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>      Выкапывание глины. Определение наличия в глине мелких камней и песка на ощупь. Просушивание, измельчение и просеивание глины. Заливка водой и удаление примесей.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ИЗГОТОВЛЕНИЕ ИНСТРУМЕНТОВ И ПРИСПОСОБЛЕНИЙ ИЗ ДРЕВЕСИНЫ ДЛЯ РАБОТЫ С ГЛИНОЙ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1. Деревянная скалка. 2. Стеки и лопаточки разной формы. 3. Разборные формы для изготовления кирпичей уменьшенных размеров (заготовки выполняются учащимися старших классов).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lastRenderedPageBreak/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>      Анализ образцов и технических рисунков изделий. Измерение заготовок и разметка по заданным размерам. Отпиливание заготовок. Обработка ножом, напильником и шкуркой. Покрытие поверхности скалок и лопаток олифой. Пропитка стеков растительным маслом. Разметка мест соединения деталей разборной формы и выпиливание выемок для соединения перегородок.</w:t>
      </w:r>
      <w:r w:rsidRPr="006E5953">
        <w:rPr>
          <w:rFonts w:ascii="Times New Roman" w:hAnsi="Times New Roman"/>
          <w:sz w:val="24"/>
          <w:szCs w:val="24"/>
        </w:rPr>
        <w:br/>
        <w:t>      Зачистка деталей шкуркой и отделка олифой.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ИЗДЕЛИЯ ИЗ ГЛИНЫ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1. Кирпич уменьшенного размера (соотношение сторон 4:2:1 и строения на них). 2. Посуда. 3. Фигуры птиц и зверей.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 xml:space="preserve">. Глиняное тесто и способы его приготовления. Определение его готовности к формовке изделий. Качество и возможный </w:t>
      </w:r>
      <w:proofErr w:type="gramStart"/>
      <w:r w:rsidRPr="006E5953">
        <w:rPr>
          <w:rFonts w:ascii="Times New Roman" w:hAnsi="Times New Roman"/>
          <w:sz w:val="24"/>
          <w:szCs w:val="24"/>
        </w:rPr>
        <w:t>брак изделий</w:t>
      </w:r>
      <w:proofErr w:type="gramEnd"/>
      <w:r w:rsidRPr="006E5953">
        <w:rPr>
          <w:rFonts w:ascii="Times New Roman" w:hAnsi="Times New Roman"/>
          <w:sz w:val="24"/>
          <w:szCs w:val="24"/>
        </w:rPr>
        <w:t xml:space="preserve"> из глины. Способы отделки и украшения изделий.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>      Подготовка рабочего места. Приготовление глиняного теста (насыпка сухой глины в посуду, заливка водой, отстаивание, сливание отстоявшейся воды, выкладывание теста в мешковину).</w:t>
      </w:r>
      <w:r w:rsidRPr="006E5953">
        <w:rPr>
          <w:rFonts w:ascii="Times New Roman" w:hAnsi="Times New Roman"/>
          <w:sz w:val="24"/>
          <w:szCs w:val="24"/>
        </w:rPr>
        <w:br/>
        <w:t>      Формовка кирпичей с помощью формы, подкладной доски, киянки, лопаточки. Изготовление модели дома.</w:t>
      </w:r>
      <w:r w:rsidRPr="006E5953">
        <w:rPr>
          <w:rFonts w:ascii="Times New Roman" w:hAnsi="Times New Roman"/>
          <w:sz w:val="24"/>
          <w:szCs w:val="24"/>
        </w:rPr>
        <w:br/>
        <w:t>      Изготовление других изделий: определение формы основной детали и ее изготовление, лепка и присоединение дополнительных деталей, уточнение формы изделия. Просушка и обжиг изделий. Раскрашивание.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ОТЛИВКА ИЗДЕЛИЙ ИЗ АЛЕБАСТРА, ГИПСА, ЦЕМЕНТА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Изделия</w:t>
      </w:r>
      <w:r w:rsidRPr="006E5953">
        <w:rPr>
          <w:rFonts w:ascii="Times New Roman" w:hAnsi="Times New Roman"/>
          <w:sz w:val="24"/>
          <w:szCs w:val="24"/>
        </w:rPr>
        <w:t>: 1. Барельефы. 2. Фигурки животных и птиц.</w:t>
      </w:r>
      <w:r w:rsidRPr="006E5953">
        <w:rPr>
          <w:rFonts w:ascii="Times New Roman" w:hAnsi="Times New Roman"/>
          <w:sz w:val="24"/>
          <w:szCs w:val="24"/>
        </w:rPr>
        <w:br/>
        <w:t>      </w:t>
      </w:r>
      <w:r w:rsidRPr="006E5953">
        <w:rPr>
          <w:rFonts w:ascii="Times New Roman" w:hAnsi="Times New Roman"/>
          <w:spacing w:val="48"/>
          <w:sz w:val="24"/>
          <w:szCs w:val="24"/>
        </w:rPr>
        <w:t>Технические сведения</w:t>
      </w:r>
      <w:r w:rsidRPr="006E5953">
        <w:rPr>
          <w:rFonts w:ascii="Times New Roman" w:hAnsi="Times New Roman"/>
          <w:sz w:val="24"/>
          <w:szCs w:val="24"/>
        </w:rPr>
        <w:t>. Основные свойства алебастра, гипса, цемента. Растворы для изготовления отливок. Формы для отливок. Правила подготовки форм для выполнения отливок. Требование к сушке изделий. Возможный брак при выполнении изделий отливкой и меры его недопущения.</w:t>
      </w:r>
    </w:p>
    <w:p w:rsidR="00936E46" w:rsidRPr="006E5953" w:rsidRDefault="00936E46" w:rsidP="00936E46">
      <w:pPr>
        <w:spacing w:line="240" w:lineRule="auto"/>
        <w:rPr>
          <w:rFonts w:ascii="Times New Roman" w:hAnsi="Times New Roman"/>
          <w:sz w:val="24"/>
          <w:szCs w:val="24"/>
        </w:rPr>
      </w:pPr>
      <w:r w:rsidRPr="006E595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  <w:r w:rsidRPr="006E5953">
        <w:rPr>
          <w:rFonts w:ascii="Times New Roman" w:hAnsi="Times New Roman"/>
          <w:sz w:val="24"/>
          <w:szCs w:val="24"/>
        </w:rPr>
        <w:br/>
        <w:t>      Приготовление раствора. Подготовка форм: выбор форм в соответствии с изделием, нанесение мастики на стенки формы, заливка формы раствором. Определение готовности отлитых изделий, выемка, установка изделий для просушки.</w:t>
      </w:r>
      <w:r w:rsidRPr="006E5953">
        <w:rPr>
          <w:rFonts w:ascii="Times New Roman" w:hAnsi="Times New Roman"/>
          <w:sz w:val="24"/>
          <w:szCs w:val="24"/>
        </w:rPr>
        <w:br/>
        <w:t>      Самостоятельная работа.</w:t>
      </w:r>
    </w:p>
    <w:p w:rsidR="00936E46" w:rsidRPr="006E5953" w:rsidRDefault="00936E46" w:rsidP="00936E46">
      <w:pPr>
        <w:rPr>
          <w:rFonts w:ascii="Times New Roman" w:hAnsi="Times New Roman"/>
          <w:color w:val="000000"/>
          <w:sz w:val="24"/>
          <w:szCs w:val="24"/>
        </w:rPr>
      </w:pPr>
    </w:p>
    <w:p w:rsidR="00936E46" w:rsidRPr="006E5953" w:rsidRDefault="00936E46" w:rsidP="00936E46">
      <w:pPr>
        <w:rPr>
          <w:rFonts w:ascii="Times New Roman" w:hAnsi="Times New Roman"/>
          <w:color w:val="000000"/>
          <w:sz w:val="24"/>
          <w:szCs w:val="24"/>
        </w:rPr>
      </w:pPr>
    </w:p>
    <w:p w:rsidR="00936E46" w:rsidRPr="006E5953" w:rsidRDefault="00936E46" w:rsidP="00936E46">
      <w:pPr>
        <w:rPr>
          <w:rFonts w:ascii="Times New Roman" w:hAnsi="Times New Roman"/>
          <w:color w:val="000000"/>
          <w:sz w:val="24"/>
          <w:szCs w:val="24"/>
        </w:rPr>
      </w:pPr>
    </w:p>
    <w:p w:rsidR="00936E46" w:rsidRDefault="00936E46" w:rsidP="00936E46">
      <w:pPr>
        <w:rPr>
          <w:rFonts w:ascii="Times New Roman" w:hAnsi="Times New Roman"/>
          <w:color w:val="000000"/>
          <w:sz w:val="24"/>
          <w:szCs w:val="24"/>
        </w:rPr>
      </w:pPr>
    </w:p>
    <w:p w:rsidR="00936E46" w:rsidRDefault="00936E46" w:rsidP="00936E46">
      <w:pPr>
        <w:rPr>
          <w:rFonts w:ascii="Times New Roman" w:hAnsi="Times New Roman"/>
          <w:color w:val="000000"/>
          <w:sz w:val="24"/>
          <w:szCs w:val="24"/>
        </w:rPr>
      </w:pPr>
    </w:p>
    <w:p w:rsidR="00335AD8" w:rsidRDefault="00335AD8" w:rsidP="00936E46">
      <w:pPr>
        <w:rPr>
          <w:rFonts w:ascii="Times New Roman" w:hAnsi="Times New Roman"/>
          <w:color w:val="000000"/>
          <w:sz w:val="24"/>
          <w:szCs w:val="24"/>
        </w:rPr>
      </w:pPr>
    </w:p>
    <w:p w:rsidR="00335AD8" w:rsidRDefault="00335AD8" w:rsidP="00936E46">
      <w:pPr>
        <w:rPr>
          <w:rFonts w:ascii="Times New Roman" w:hAnsi="Times New Roman"/>
          <w:color w:val="000000"/>
          <w:sz w:val="24"/>
          <w:szCs w:val="24"/>
        </w:rPr>
      </w:pPr>
    </w:p>
    <w:p w:rsidR="00335AD8" w:rsidRDefault="00335AD8" w:rsidP="00936E46">
      <w:pPr>
        <w:rPr>
          <w:rFonts w:ascii="Times New Roman" w:hAnsi="Times New Roman"/>
          <w:color w:val="000000"/>
          <w:sz w:val="24"/>
          <w:szCs w:val="24"/>
        </w:rPr>
      </w:pPr>
    </w:p>
    <w:p w:rsidR="00936E46" w:rsidRPr="006E5953" w:rsidRDefault="00936E46" w:rsidP="00936E46">
      <w:pPr>
        <w:rPr>
          <w:rFonts w:ascii="Times New Roman" w:hAnsi="Times New Roman"/>
          <w:color w:val="000000"/>
          <w:sz w:val="24"/>
          <w:szCs w:val="24"/>
        </w:rPr>
      </w:pPr>
    </w:p>
    <w:p w:rsidR="00936E46" w:rsidRPr="006E5953" w:rsidRDefault="00936E46" w:rsidP="00936E4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E5953">
        <w:rPr>
          <w:rFonts w:ascii="Times New Roman" w:hAnsi="Times New Roman"/>
          <w:b/>
          <w:sz w:val="24"/>
          <w:szCs w:val="24"/>
        </w:rPr>
        <w:lastRenderedPageBreak/>
        <w:t>6. Календарно-тематический план</w:t>
      </w:r>
    </w:p>
    <w:p w:rsidR="00936E46" w:rsidRPr="006E5953" w:rsidRDefault="00936E46" w:rsidP="00936E46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61"/>
        <w:tblW w:w="9828" w:type="dxa"/>
        <w:tblLayout w:type="fixed"/>
        <w:tblLook w:val="00A0"/>
      </w:tblPr>
      <w:tblGrid>
        <w:gridCol w:w="1031"/>
        <w:gridCol w:w="1031"/>
        <w:gridCol w:w="5598"/>
        <w:gridCol w:w="883"/>
        <w:gridCol w:w="1285"/>
      </w:tblGrid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59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595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59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E59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595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59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Сод.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 xml:space="preserve">                            Содержание.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5953">
              <w:rPr>
                <w:rFonts w:ascii="Times New Roman" w:hAnsi="Times New Roman"/>
                <w:b/>
                <w:i/>
                <w:sz w:val="24"/>
                <w:szCs w:val="24"/>
              </w:rPr>
              <w:t>1четверть</w:t>
            </w:r>
            <w:r w:rsidRPr="006E59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5953">
              <w:rPr>
                <w:rFonts w:ascii="Times New Roman" w:hAnsi="Times New Roman"/>
                <w:i/>
                <w:sz w:val="24"/>
                <w:szCs w:val="24"/>
              </w:rPr>
              <w:t>Аппликация.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Аппликация - орнамент «Коврик»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rPr>
          <w:trHeight w:val="65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Предметная аппликация «Дом»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Предметная  аппликация «Скворечник»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Предметная  аппликация «Автомобиль»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Предметная  аппликация «Жилая комната»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 xml:space="preserve">Объемные игрушки из картона. </w:t>
            </w:r>
          </w:p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модели парашюта.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Предметная  аппликация планера.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 xml:space="preserve"> Изготовление макета комнаты.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Пакеты и конверты.</w:t>
            </w:r>
          </w:p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пакетов для семян.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</w:rPr>
              <w:t>2 четверть.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карманов для библиотечных формуляров.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конвертов для почтовых отправлений.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Коробки открытые.</w:t>
            </w:r>
          </w:p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коробок квадратной формы из тонкого картона.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коробок прямоугольной формы из тонкого картона.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и приклеивание элементов украшающего орнамента.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33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5953">
              <w:rPr>
                <w:rFonts w:ascii="Times New Roman" w:hAnsi="Times New Roman"/>
                <w:i/>
                <w:sz w:val="24"/>
                <w:szCs w:val="24"/>
              </w:rPr>
              <w:t>Работа с тканью.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ткани. Макет полотняного переплетения нитей в ткани из полос цветной бумаги.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Салфетки для переноски горячей посуды из двух слоев ткани, с обработкой срезов украшающими стежками «через край».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53">
              <w:rPr>
                <w:rFonts w:ascii="Times New Roman" w:hAnsi="Times New Roman"/>
                <w:b/>
                <w:sz w:val="24"/>
                <w:szCs w:val="24"/>
              </w:rPr>
              <w:t>3 четверть.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5953">
              <w:rPr>
                <w:rFonts w:ascii="Times New Roman" w:hAnsi="Times New Roman"/>
                <w:bCs/>
                <w:i/>
                <w:sz w:val="24"/>
                <w:szCs w:val="24"/>
              </w:rPr>
              <w:t>Елочные украшения.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 xml:space="preserve"> Фонарики.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 xml:space="preserve">Гирлянды.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 xml:space="preserve">Снежинки.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Корзинки.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Полумаски.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 Чемоданчики для новогодних подарков.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Поздравительные открытки.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Макет полотняного переплетения нитей в ткани из полос цветной бумаги.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Салфетки-прихватки.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Подушечки для иголок.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Подушечки для игл, украшение орнаментом из отдельных швов.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и пришивание вешалок к верхней одежде.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Стачивание распоровшегося шва.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мягких игрушек из готового кроя: мячик.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мягких игрушек из готового кроя: рыбка.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 xml:space="preserve">Изготовление мягких игрушек из готового кроя: </w:t>
            </w:r>
            <w:r w:rsidRPr="006E5953">
              <w:rPr>
                <w:rFonts w:ascii="Times New Roman" w:hAnsi="Times New Roman"/>
                <w:sz w:val="24"/>
                <w:szCs w:val="24"/>
              </w:rPr>
              <w:lastRenderedPageBreak/>
              <w:t>грибок.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мягких игрушек из готового кроя: заяц.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мягких игрушек из готового кроя: медвежонок.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мягких игрушек из готового кроя: утка.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6E1457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мягких игрушек из готового кроя: тигренок.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1457" w:rsidRDefault="006E1457" w:rsidP="006E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457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Декоративное изготовление фигурок зверей и птиц.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Цепочка в 2 оборота.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Головоломка. Работа с проволокой.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Поделки из природных материалов.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Поделки из природных материалов.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из пластилина посуды.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моделей овощей.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моделей фруктов.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моделей птиц.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Изготовление моделей животных.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Знакомство с барельефом. Квадратная фигура. Украшение симметричным узором.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Знакомство с барельефом. Медальон круглый.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Знакомство с барельефом. Медальон овальный.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Знакомство с барельефом.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Знакомство с барельефом.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46" w:rsidRPr="006E5953" w:rsidTr="00AF331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335AD8" w:rsidP="00AF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953">
              <w:rPr>
                <w:rFonts w:ascii="Times New Roman" w:hAnsi="Times New Roman"/>
                <w:sz w:val="24"/>
                <w:szCs w:val="24"/>
              </w:rPr>
              <w:t>Итоговое занятие. Выставка лучших работ.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46" w:rsidRPr="006E5953" w:rsidRDefault="00936E46" w:rsidP="00AF3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E46" w:rsidRPr="006E5953" w:rsidRDefault="00936E46" w:rsidP="00936E46">
      <w:pPr>
        <w:spacing w:after="0"/>
        <w:rPr>
          <w:vanish/>
          <w:sz w:val="24"/>
          <w:szCs w:val="24"/>
        </w:rPr>
      </w:pPr>
    </w:p>
    <w:p w:rsidR="00936E46" w:rsidRPr="006E5953" w:rsidRDefault="00936E46" w:rsidP="00936E46">
      <w:pPr>
        <w:rPr>
          <w:rFonts w:ascii="Times New Roman" w:hAnsi="Times New Roman"/>
          <w:color w:val="000000"/>
          <w:sz w:val="24"/>
          <w:szCs w:val="24"/>
        </w:rPr>
      </w:pPr>
    </w:p>
    <w:p w:rsidR="00AB5D9B" w:rsidRDefault="00AB5D9B">
      <w:bookmarkStart w:id="0" w:name="_GoBack"/>
      <w:bookmarkEnd w:id="0"/>
    </w:p>
    <w:sectPr w:rsidR="00AB5D9B" w:rsidSect="005C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62" w:rsidRDefault="00021562" w:rsidP="00A75326">
      <w:pPr>
        <w:spacing w:after="0" w:line="240" w:lineRule="auto"/>
      </w:pPr>
      <w:r>
        <w:separator/>
      </w:r>
    </w:p>
  </w:endnote>
  <w:endnote w:type="continuationSeparator" w:id="0">
    <w:p w:rsidR="00021562" w:rsidRDefault="00021562" w:rsidP="00A7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62" w:rsidRDefault="00021562" w:rsidP="00A75326">
      <w:pPr>
        <w:spacing w:after="0" w:line="240" w:lineRule="auto"/>
      </w:pPr>
      <w:r>
        <w:separator/>
      </w:r>
    </w:p>
  </w:footnote>
  <w:footnote w:type="continuationSeparator" w:id="0">
    <w:p w:rsidR="00021562" w:rsidRDefault="00021562" w:rsidP="00A7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321E07"/>
    <w:multiLevelType w:val="hybridMultilevel"/>
    <w:tmpl w:val="7A8C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1B6619"/>
    <w:multiLevelType w:val="hybridMultilevel"/>
    <w:tmpl w:val="072C6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E41"/>
    <w:rsid w:val="00021562"/>
    <w:rsid w:val="000522F7"/>
    <w:rsid w:val="00335AD8"/>
    <w:rsid w:val="00541FE2"/>
    <w:rsid w:val="005A003A"/>
    <w:rsid w:val="005C7CDC"/>
    <w:rsid w:val="006E1457"/>
    <w:rsid w:val="00936E46"/>
    <w:rsid w:val="00A75326"/>
    <w:rsid w:val="00AB5D9B"/>
    <w:rsid w:val="00D77F42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00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32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32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</dc:creator>
  <cp:keywords/>
  <dc:description/>
  <cp:lastModifiedBy>Пользователь</cp:lastModifiedBy>
  <cp:revision>5</cp:revision>
  <dcterms:created xsi:type="dcterms:W3CDTF">2016-04-08T23:24:00Z</dcterms:created>
  <dcterms:modified xsi:type="dcterms:W3CDTF">2016-06-16T06:01:00Z</dcterms:modified>
</cp:coreProperties>
</file>